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1AB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14:paraId="7C56B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работников</w:t>
      </w:r>
    </w:p>
    <w:p w14:paraId="0F09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7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13.03.2024 </w:t>
      </w:r>
    </w:p>
    <w:p w14:paraId="1C991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88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1C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47  человек </w:t>
      </w:r>
    </w:p>
    <w:p w14:paraId="5D232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 5 человек</w:t>
      </w:r>
    </w:p>
    <w:p w14:paraId="10237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уважительной причине:   5 человек</w:t>
      </w:r>
    </w:p>
    <w:p w14:paraId="79FACA2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E50E1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CCE8F9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М.В.Куканову, директора ДДТ: </w:t>
      </w:r>
    </w:p>
    <w:p w14:paraId="69781844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Марина Владимировна поприветствовала коллектив, представила регламент повестки:</w:t>
      </w:r>
    </w:p>
    <w:p w14:paraId="3CEF5BE8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- рассматривается вопрос о внесении изменений в правила внутреннего трудового распорядка согласно представлению прокуратуры Курортного района.</w:t>
      </w:r>
    </w:p>
    <w:p w14:paraId="51EA82AA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16"/>
          <w:szCs w:val="16"/>
        </w:rPr>
      </w:pPr>
    </w:p>
    <w:p w14:paraId="6DC33BFF">
      <w:pPr>
        <w:spacing w:after="0" w:line="0" w:lineRule="atLeast"/>
        <w:ind w:firstLine="567"/>
        <w:jc w:val="both"/>
      </w:pPr>
      <w:r>
        <w:rPr>
          <w:rStyle w:val="14"/>
          <w:rFonts w:ascii="Times New Roman" w:hAnsi="Times New Roman" w:cs="Times New Roman"/>
          <w:sz w:val="24"/>
          <w:szCs w:val="24"/>
        </w:rPr>
        <w:t>М.В. представила изменения в правилах внутреннего трудового распорядка, в связи с обращением Прокуратуры Курортного района Российской Федерации № 01-01-2024/37 от 21.02.2024. Данные изменения коснулись пунктов: 6.17; 3.10; 2.2; 5.2 в приказе №61 от 28.03.2023 г., и были приведены в соответствие требованиям действующего законодательства.</w:t>
      </w:r>
    </w:p>
    <w:p w14:paraId="02045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6.17. Согласно ст.351.7 ТК РФ для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 или войска национальной гвардии РФ, работник в течение шести месяцев после возобновления в соответствии со статьёй 351.7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14:paraId="76850A9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3.10. Согласно ст.262 ТК РФ одному из родителей (опекуну, попечителю) для ухода за детьми-инвалидами по его письменному заявлению предоставляется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14:paraId="7B4E91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2.2. 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 - лишенные права заниматься педагогической деятельностью в соответствии с вступившим в законную силу приговором суда; 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статьи 331 ТК РФ; - имеющие неснятую или непогашенную судимость за иные умышленные тяжкие и особо тяжкие преступления, не указанные в абзаце третьем части второй статьи 331 ТК РФ; - признанные недееспособными в установленном федеральным законом порядке; УТВЕРЖДАЮ Директор ГБУ ДО ДДТ Курортного района Санкт-Петербурга «На реке Сестре» М.В.Куканова приказ № 61 от 15.03.2024 г. ПРИНЯТО Общим собранием работников ГБУ ДО ДДТ Курортного района Санкт-Петербурга "На реке Сестре" от 13.03 2024 г. протокол № 3 2 -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Лица из числа указанных в абзаце третьем части второй статьи 331 ТК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Лица, являющиеся иностранными агентами не вправе осуществлять просветительскую деятельность в отношении несовершеннолетних и (или) педагогическую деятельность.</w:t>
      </w:r>
    </w:p>
    <w:p w14:paraId="144F75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5.2. Работодатель обязан: 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- предоставлять работникам работу, обусловленную трудовым договором; - обеспечивать безопасность и условия труда, соответствующие государственным нормативным требованиям охраны труда; 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- обеспечивать работникам равную оплату за труд равной ценности; - выплачивать в полном размере причитающуюся работникам заработную плату в сроки, установленные в соответствии с Трудовым кодексом РФ, правилами внутреннего трудового распорядка, трудовыми договорами (по 13-м числам месяца заработная плата и по 28-м числам месяца аванс); - вести коллективные переговоры, а также заключать коллективный договор в порядке, установленном настоящим Трудовым кодексом РФ; 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 - знакомить работников под роспись с принимаемыми локальными нормативными актами, непосредственно связанными с их трудовой деятельностью; 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 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 - создавать условия, обеспечивающие участие работников в управлении организацией в 8 предусмотренных Трудовым кодексом РФ, иными федеральными законами и коллективным договором формах; - обеспечивать бытовые нужды работников, связанные с исполнением ими трудовых обязанностей; - осуществлять обязательное социальное страхование работников в порядке, установленном федеральными законами; 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 - обеспечивать безопасные условия обучения, воспитания обучающихся в соответствии с установленными нормами, обеспечивающими жизнь и здоровье обучающихся; - принимать профилактические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осуществление экстремистской деятельности; -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43D590D8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DC97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945C3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по итогу общего собрания</w:t>
      </w:r>
    </w:p>
    <w:p w14:paraId="5F57A572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14:paraId="6E34E463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09F5C942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Утвердить изменения в правилах внутреннего трудового распорядка, согласно </w:t>
      </w:r>
      <w:r>
        <w:rPr>
          <w:rStyle w:val="14"/>
          <w:rFonts w:ascii="Times New Roman" w:hAnsi="Times New Roman" w:cs="Times New Roman"/>
          <w:i w:val="0"/>
          <w:sz w:val="24"/>
          <w:szCs w:val="24"/>
          <w:lang w:val="ru-RU"/>
        </w:rPr>
        <w:t>требованиям действующего законодательства.</w:t>
      </w:r>
    </w:p>
    <w:p w14:paraId="786AF965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90E4B0F">
      <w:pPr>
        <w:spacing w:after="0" w:line="240" w:lineRule="auto"/>
        <w:ind w:left="660" w:leftChars="300" w:firstLine="0" w:firstLine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«за» единогласно</w:t>
      </w:r>
    </w:p>
    <w:p w14:paraId="409C9D28">
      <w:pPr>
        <w:spacing w:after="0" w:line="240" w:lineRule="auto"/>
        <w:ind w:left="660" w:leftChars="30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 w14:paraId="0D662DD8">
      <w:pPr>
        <w:pStyle w:val="11"/>
        <w:ind w:left="660" w:leftChars="300" w:firstLine="0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Председатель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М.В. Куканова </w:t>
      </w:r>
    </w:p>
    <w:p w14:paraId="673915A6">
      <w:pPr>
        <w:pStyle w:val="11"/>
        <w:ind w:left="660" w:leftChars="300" w:firstLine="0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24CEA5A7">
      <w:pPr>
        <w:pStyle w:val="11"/>
        <w:ind w:left="660" w:leftChars="300" w:firstLine="0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Секретарь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Ю.С. Шлипкина</w:t>
      </w:r>
    </w:p>
    <w:p w14:paraId="689CCE87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</w:p>
    <w:p w14:paraId="5343C8D9">
      <w:pPr>
        <w:pStyle w:val="11"/>
        <w:ind w:left="426" w:firstLine="567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09DE375A">
      <w:pPr>
        <w:pStyle w:val="11"/>
        <w:ind w:left="426" w:firstLine="567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54A9DCB2">
      <w:pPr>
        <w:pStyle w:val="11"/>
        <w:ind w:left="426" w:firstLine="567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03C188C5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1080" w:bottom="851" w:left="851" w:header="283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F1DD2"/>
    <w:multiLevelType w:val="multilevel"/>
    <w:tmpl w:val="378F1D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32"/>
    <w:rsid w:val="000306B6"/>
    <w:rsid w:val="00040505"/>
    <w:rsid w:val="00053B3E"/>
    <w:rsid w:val="00054221"/>
    <w:rsid w:val="00063979"/>
    <w:rsid w:val="000764AB"/>
    <w:rsid w:val="00090E0A"/>
    <w:rsid w:val="00090FB3"/>
    <w:rsid w:val="000A2CE3"/>
    <w:rsid w:val="000B141A"/>
    <w:rsid w:val="000B24F7"/>
    <w:rsid w:val="000C4873"/>
    <w:rsid w:val="000D1062"/>
    <w:rsid w:val="000D2AB9"/>
    <w:rsid w:val="000D6CBE"/>
    <w:rsid w:val="000F0290"/>
    <w:rsid w:val="000F2EF8"/>
    <w:rsid w:val="000F7B9A"/>
    <w:rsid w:val="0013147C"/>
    <w:rsid w:val="00137D66"/>
    <w:rsid w:val="0014116D"/>
    <w:rsid w:val="00141842"/>
    <w:rsid w:val="00180E27"/>
    <w:rsid w:val="001A4710"/>
    <w:rsid w:val="001B788B"/>
    <w:rsid w:val="001D59C9"/>
    <w:rsid w:val="001E1B2A"/>
    <w:rsid w:val="001E7A8B"/>
    <w:rsid w:val="00201232"/>
    <w:rsid w:val="002066C9"/>
    <w:rsid w:val="002146AA"/>
    <w:rsid w:val="0022211D"/>
    <w:rsid w:val="002519ED"/>
    <w:rsid w:val="00252555"/>
    <w:rsid w:val="00252F7F"/>
    <w:rsid w:val="002749C9"/>
    <w:rsid w:val="00274B92"/>
    <w:rsid w:val="002833E4"/>
    <w:rsid w:val="002A0B90"/>
    <w:rsid w:val="002A50F7"/>
    <w:rsid w:val="002A76B4"/>
    <w:rsid w:val="002B30A4"/>
    <w:rsid w:val="00324DDC"/>
    <w:rsid w:val="00326D4C"/>
    <w:rsid w:val="00334BA1"/>
    <w:rsid w:val="003404FA"/>
    <w:rsid w:val="00343A7A"/>
    <w:rsid w:val="0035332B"/>
    <w:rsid w:val="003573E4"/>
    <w:rsid w:val="0037320E"/>
    <w:rsid w:val="0038190F"/>
    <w:rsid w:val="003866CE"/>
    <w:rsid w:val="003921AB"/>
    <w:rsid w:val="003A2A2E"/>
    <w:rsid w:val="003A2CB1"/>
    <w:rsid w:val="003A5E78"/>
    <w:rsid w:val="003C0758"/>
    <w:rsid w:val="00402F19"/>
    <w:rsid w:val="004111A7"/>
    <w:rsid w:val="00422CCB"/>
    <w:rsid w:val="004666D6"/>
    <w:rsid w:val="0048227A"/>
    <w:rsid w:val="004836D2"/>
    <w:rsid w:val="00485280"/>
    <w:rsid w:val="00487C64"/>
    <w:rsid w:val="0049494A"/>
    <w:rsid w:val="004A4ED1"/>
    <w:rsid w:val="004B6312"/>
    <w:rsid w:val="004C384D"/>
    <w:rsid w:val="004D072B"/>
    <w:rsid w:val="004E5DEF"/>
    <w:rsid w:val="004F3B2D"/>
    <w:rsid w:val="004F6793"/>
    <w:rsid w:val="00504C75"/>
    <w:rsid w:val="00527A08"/>
    <w:rsid w:val="005315C3"/>
    <w:rsid w:val="00552D34"/>
    <w:rsid w:val="00583C4A"/>
    <w:rsid w:val="00587568"/>
    <w:rsid w:val="0059436F"/>
    <w:rsid w:val="005A668E"/>
    <w:rsid w:val="005D5A2E"/>
    <w:rsid w:val="005E60E6"/>
    <w:rsid w:val="005E6D4F"/>
    <w:rsid w:val="005E7088"/>
    <w:rsid w:val="005F1346"/>
    <w:rsid w:val="00624F46"/>
    <w:rsid w:val="00632F13"/>
    <w:rsid w:val="00634F1B"/>
    <w:rsid w:val="00643933"/>
    <w:rsid w:val="00652124"/>
    <w:rsid w:val="0066559F"/>
    <w:rsid w:val="00673529"/>
    <w:rsid w:val="006A0A3D"/>
    <w:rsid w:val="006A34AA"/>
    <w:rsid w:val="006D39AC"/>
    <w:rsid w:val="006E6730"/>
    <w:rsid w:val="007072DC"/>
    <w:rsid w:val="00722AE6"/>
    <w:rsid w:val="00725CA7"/>
    <w:rsid w:val="00743559"/>
    <w:rsid w:val="00761878"/>
    <w:rsid w:val="0076481C"/>
    <w:rsid w:val="007763B8"/>
    <w:rsid w:val="0078497B"/>
    <w:rsid w:val="007919CC"/>
    <w:rsid w:val="00792499"/>
    <w:rsid w:val="007A192E"/>
    <w:rsid w:val="007A51A6"/>
    <w:rsid w:val="007B1BDD"/>
    <w:rsid w:val="007D3168"/>
    <w:rsid w:val="007D4E16"/>
    <w:rsid w:val="007F0AF4"/>
    <w:rsid w:val="007F0CB3"/>
    <w:rsid w:val="007F3EFA"/>
    <w:rsid w:val="0080161B"/>
    <w:rsid w:val="0080303C"/>
    <w:rsid w:val="00807180"/>
    <w:rsid w:val="00810AEE"/>
    <w:rsid w:val="0081315D"/>
    <w:rsid w:val="00816540"/>
    <w:rsid w:val="00823DFB"/>
    <w:rsid w:val="00841DD7"/>
    <w:rsid w:val="008474D0"/>
    <w:rsid w:val="008513E1"/>
    <w:rsid w:val="00870569"/>
    <w:rsid w:val="00893133"/>
    <w:rsid w:val="008A06C6"/>
    <w:rsid w:val="008E6EF8"/>
    <w:rsid w:val="008E788B"/>
    <w:rsid w:val="00936F3B"/>
    <w:rsid w:val="00956244"/>
    <w:rsid w:val="00956D71"/>
    <w:rsid w:val="0097454E"/>
    <w:rsid w:val="009B2723"/>
    <w:rsid w:val="009B5567"/>
    <w:rsid w:val="009C11F6"/>
    <w:rsid w:val="009C448F"/>
    <w:rsid w:val="009D3ED2"/>
    <w:rsid w:val="00A70E22"/>
    <w:rsid w:val="00AA1F77"/>
    <w:rsid w:val="00AA4E14"/>
    <w:rsid w:val="00AB127A"/>
    <w:rsid w:val="00AB387D"/>
    <w:rsid w:val="00AE1A50"/>
    <w:rsid w:val="00AF0BB9"/>
    <w:rsid w:val="00AF2463"/>
    <w:rsid w:val="00AF72CF"/>
    <w:rsid w:val="00B34FAD"/>
    <w:rsid w:val="00B41C7E"/>
    <w:rsid w:val="00B44C53"/>
    <w:rsid w:val="00B96B13"/>
    <w:rsid w:val="00BA053E"/>
    <w:rsid w:val="00BA2858"/>
    <w:rsid w:val="00BC627F"/>
    <w:rsid w:val="00BD3E27"/>
    <w:rsid w:val="00BD4CC7"/>
    <w:rsid w:val="00BE0B37"/>
    <w:rsid w:val="00C123FE"/>
    <w:rsid w:val="00C17F21"/>
    <w:rsid w:val="00C211DA"/>
    <w:rsid w:val="00C22AEC"/>
    <w:rsid w:val="00C30B44"/>
    <w:rsid w:val="00C378AB"/>
    <w:rsid w:val="00C54BE0"/>
    <w:rsid w:val="00C82283"/>
    <w:rsid w:val="00CA0580"/>
    <w:rsid w:val="00CE53D4"/>
    <w:rsid w:val="00D158ED"/>
    <w:rsid w:val="00D3019E"/>
    <w:rsid w:val="00D402C9"/>
    <w:rsid w:val="00D67BFC"/>
    <w:rsid w:val="00D842C6"/>
    <w:rsid w:val="00D86B90"/>
    <w:rsid w:val="00D92280"/>
    <w:rsid w:val="00DA3651"/>
    <w:rsid w:val="00DB3D83"/>
    <w:rsid w:val="00DC4248"/>
    <w:rsid w:val="00DE2B29"/>
    <w:rsid w:val="00E10418"/>
    <w:rsid w:val="00E15C3B"/>
    <w:rsid w:val="00E20BE0"/>
    <w:rsid w:val="00E358E2"/>
    <w:rsid w:val="00E42367"/>
    <w:rsid w:val="00E55E78"/>
    <w:rsid w:val="00E77AE0"/>
    <w:rsid w:val="00E909AB"/>
    <w:rsid w:val="00E92659"/>
    <w:rsid w:val="00EA2E73"/>
    <w:rsid w:val="00EA42F4"/>
    <w:rsid w:val="00EA7572"/>
    <w:rsid w:val="00EC4FA9"/>
    <w:rsid w:val="00EE5EB8"/>
    <w:rsid w:val="00EF00B1"/>
    <w:rsid w:val="00EF6F1F"/>
    <w:rsid w:val="00F013DA"/>
    <w:rsid w:val="00F20315"/>
    <w:rsid w:val="00F2286D"/>
    <w:rsid w:val="00F229C3"/>
    <w:rsid w:val="00F23443"/>
    <w:rsid w:val="00F25A35"/>
    <w:rsid w:val="00F26810"/>
    <w:rsid w:val="00F3407D"/>
    <w:rsid w:val="00F5036C"/>
    <w:rsid w:val="00F553A5"/>
    <w:rsid w:val="00F72329"/>
    <w:rsid w:val="00F72D31"/>
    <w:rsid w:val="00FA3240"/>
    <w:rsid w:val="00FA7711"/>
    <w:rsid w:val="00FB4B26"/>
    <w:rsid w:val="00FB554D"/>
    <w:rsid w:val="00FB6A5C"/>
    <w:rsid w:val="00FE023C"/>
    <w:rsid w:val="00FE6819"/>
    <w:rsid w:val="61E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msoorganizationname2"/>
    <w:basedOn w:val="1"/>
    <w:uiPriority w:val="0"/>
    <w:pPr>
      <w:spacing w:after="100" w:line="240" w:lineRule="auto"/>
      <w:jc w:val="center"/>
    </w:pPr>
    <w:rPr>
      <w:rFonts w:ascii="Garamond" w:hAnsi="Garamond" w:eastAsia="Times New Roman" w:cs="Times New Roman"/>
      <w:b/>
      <w:b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11">
    <w:name w:val="List Paragraph"/>
    <w:basedOn w:val="1"/>
    <w:qFormat/>
    <w:uiPriority w:val="3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2">
    <w:name w:val="Верхний колонтитул Знак"/>
    <w:basedOn w:val="2"/>
    <w:link w:val="7"/>
    <w:uiPriority w:val="99"/>
  </w:style>
  <w:style w:type="character" w:customStyle="1" w:styleId="13">
    <w:name w:val="Нижний колонтитул Знак"/>
    <w:basedOn w:val="2"/>
    <w:link w:val="8"/>
    <w:uiPriority w:val="99"/>
  </w:style>
  <w:style w:type="character" w:customStyle="1" w:styleId="14">
    <w:name w:val="extended-text__short"/>
    <w:uiPriority w:val="0"/>
  </w:style>
  <w:style w:type="character" w:customStyle="1" w:styleId="15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507B-B9B8-4C70-B80B-863C9EAD1B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1274</Words>
  <Characters>7262</Characters>
  <Lines>60</Lines>
  <Paragraphs>17</Paragraphs>
  <TotalTime>0</TotalTime>
  <ScaleCrop>false</ScaleCrop>
  <LinksUpToDate>false</LinksUpToDate>
  <CharactersWithSpaces>8519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2024-03-15T12:14:00Z</dcterms:created>
  <dc:creator>Admin</dc:creator>
  <cp:lastModifiedBy>Юлия Герасименк�</cp:lastModifiedBy>
  <cp:lastPrinted>2024-03-20T12:11:00Z</cp:lastPrinted>
  <dcterms:modified xsi:type="dcterms:W3CDTF">2024-06-25T07:25:56Z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F1DDF05BB12549D5B57507EAAB8185B7_12</vt:lpwstr>
  </property>
</Properties>
</file>