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B6" w:rsidRPr="007F42AE" w:rsidRDefault="00D740B6" w:rsidP="00D740B6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7F42AE">
        <w:rPr>
          <w:b/>
        </w:rPr>
        <w:t>Анкетирование интересов и мнения обучающихся</w:t>
      </w:r>
      <w:r>
        <w:rPr>
          <w:b/>
        </w:rPr>
        <w:t xml:space="preserve"> и родителей</w:t>
      </w:r>
      <w:r w:rsidRPr="007F42AE">
        <w:rPr>
          <w:b/>
        </w:rPr>
        <w:t xml:space="preserve"> о качестве услуг, предоставляемых ДДТ.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Мониторинг степени удовлетворённости образовательным процессом, изучения </w:t>
      </w:r>
      <w:proofErr w:type="gramStart"/>
      <w:r>
        <w:t>интересов</w:t>
      </w:r>
      <w:proofErr w:type="gramEnd"/>
      <w:r>
        <w:t xml:space="preserve"> обучающихся и мнения родителей ДДТ «На реке Сестре» (март 2021 года.)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Цель исследования: изучение интересов и мнения обучающихся о качестве услуг, предоставляемых ДДТ, отношениями внутри коллектива сверстников.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Метод исследования: социологический метод анкетного опроса.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Описание анкеты: обучающимся было предложено ответить на 16 вопросов, которые позволили выявить следующие показатели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· Внутренний психологический климат в ДДТ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· Взаимоотношения обучающихся с педагогическим коллективом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· Развитие индивидуальных, </w:t>
      </w:r>
      <w:proofErr w:type="gramStart"/>
      <w:r>
        <w:t>творческих</w:t>
      </w:r>
      <w:r w:rsidR="00EC0BE9">
        <w:t xml:space="preserve"> </w:t>
      </w:r>
      <w:r>
        <w:t>способностей</w:t>
      </w:r>
      <w:proofErr w:type="gramEnd"/>
      <w:r w:rsidR="00EC0BE9">
        <w:t xml:space="preserve"> </w:t>
      </w:r>
      <w:r>
        <w:t xml:space="preserve">обучающихся через участие в различных мероприятиях ДДТ.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· Заинтересованность обучающихся жизнью всего учреждения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· Взаимоотношения ДДТ и родителей глазами обучающихся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ind w:firstLine="708"/>
        <w:jc w:val="both"/>
      </w:pPr>
      <w:r>
        <w:t xml:space="preserve">В анкетировании приняло участие 188 обучающихся, </w:t>
      </w:r>
      <w:r w:rsidR="00EC0BE9">
        <w:t>н</w:t>
      </w:r>
      <w:r>
        <w:t xml:space="preserve">а вопросы было предложено ответить возрастной категории обучающихся, которая </w:t>
      </w:r>
      <w:proofErr w:type="gramStart"/>
      <w:r>
        <w:t>самостоятельно могла</w:t>
      </w:r>
      <w:proofErr w:type="gramEnd"/>
      <w:r>
        <w:t xml:space="preserve"> используя ссылку пройти опросник анкеты, а именно, это обучающиеся от 10 до 18 лет (что составляет 9,6% от общего контингента.)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ind w:firstLine="708"/>
        <w:jc w:val="both"/>
      </w:pPr>
      <w:r>
        <w:t xml:space="preserve">В рамках проведения мониторинга был создан временный творческий коллектив из методистов ДДТ, который занялся разработкой критериев мониторинга результатов и способов отражения этих результатов в удобных универсальных таблицах.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ind w:firstLine="708"/>
        <w:jc w:val="both"/>
      </w:pPr>
      <w:r>
        <w:t xml:space="preserve">Большая часть опрошенных относилась к художественной направленности, что вполне объяснимо, около 70% всего контингента обучающихся относится именно к данной направленности.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Результаты анкетирования обучающихся.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ind w:firstLine="708"/>
        <w:jc w:val="both"/>
      </w:pPr>
      <w:r>
        <w:t xml:space="preserve">Первая часть анкеты дает возможность понять, что дают занятия обучающимися, как и насколько тесно они участвуют в общественной жизни ДДТ и интересуются мероприятиями.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ind w:firstLine="708"/>
        <w:jc w:val="both"/>
      </w:pPr>
      <w:r>
        <w:t xml:space="preserve">Так, на вопрос анкеты: «Как Вы оцениваете деятельность творческих объединений ДДТ?» 87% респондентов (родители) ответили положительно; 11% опрошенных дали удовлетворительную оценку; 2% – затруднились ответить.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Среди ответов </w:t>
      </w:r>
      <w:proofErr w:type="gramStart"/>
      <w:r>
        <w:t>родителей</w:t>
      </w:r>
      <w:proofErr w:type="gramEnd"/>
      <w:r>
        <w:t xml:space="preserve"> учащихся ДДТ на вопрос: Какие изменения в ребенке Вы отмечаете после того, как он начал посещать объединение? преобладают следующие варианты: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появились полезные в жизни знания, умения и навыки – 44% респондентов;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свободное время заполнилось интересным делом – 27%;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улучшилось общение среди сверстников – 12%;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стали развиваться творческие способности – 17%.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Следует отметить, что данные результаты перекликаются с результатами выявления мотивации посещения детьми творческих объединений, в соответствии с которыми преобладающими мотивами являются: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интерес к данному виду деятельности, развить способности и интересы (73% опрошенных);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возможность получить новые знания, умения (18%);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возможность </w:t>
      </w:r>
      <w:proofErr w:type="spellStart"/>
      <w:r>
        <w:t>самореализоваться</w:t>
      </w:r>
      <w:proofErr w:type="spellEnd"/>
      <w:r>
        <w:t xml:space="preserve"> (38%);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познать и понять окружающую жизнь (21%); </w:t>
      </w:r>
    </w:p>
    <w:p w:rsidR="00D740B6" w:rsidRDefault="00D740B6" w:rsidP="00D740B6">
      <w:pPr>
        <w:pStyle w:val="a3"/>
        <w:numPr>
          <w:ilvl w:val="0"/>
          <w:numId w:val="1"/>
        </w:numPr>
        <w:spacing w:before="0" w:beforeAutospacing="0" w:after="0" w:afterAutospacing="0" w:line="240" w:lineRule="atLeast"/>
      </w:pPr>
      <w:r>
        <w:t xml:space="preserve">подготовиться к получению профессии (23%).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Наряду с этим, обучающиеся отмечают, что посещение объединений дополнительного образования положительно влияет на успеваемость в общеобразовательной школе – 44% респондентов, 36% отметили что занятия в объединении помогают стать более организованным и внимательным.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lastRenderedPageBreak/>
        <w:t xml:space="preserve">На вопрос откуда вы получаете информацию о </w:t>
      </w:r>
      <w:proofErr w:type="gramStart"/>
      <w:r>
        <w:t>событиях ,</w:t>
      </w:r>
      <w:proofErr w:type="gramEnd"/>
      <w:r>
        <w:t xml:space="preserve"> происходящих в ДДТ были получены следующие ответы: </w:t>
      </w:r>
    </w:p>
    <w:p w:rsidR="00D740B6" w:rsidRDefault="00D740B6" w:rsidP="00D740B6">
      <w:pPr>
        <w:pStyle w:val="a3"/>
        <w:numPr>
          <w:ilvl w:val="0"/>
          <w:numId w:val="2"/>
        </w:numPr>
        <w:spacing w:before="0" w:beforeAutospacing="0" w:after="0" w:afterAutospacing="0" w:line="240" w:lineRule="atLeast"/>
      </w:pPr>
      <w:r>
        <w:t xml:space="preserve">62% </w:t>
      </w:r>
      <w:proofErr w:type="gramStart"/>
      <w:r>
        <w:t>ответили</w:t>
      </w:r>
      <w:proofErr w:type="gramEnd"/>
      <w:r>
        <w:t xml:space="preserve"> что получают информацию от педагога, что говорит о тесном контакте между обучающимися и педагогами внутри свих объединений; </w:t>
      </w:r>
    </w:p>
    <w:p w:rsidR="00D740B6" w:rsidRDefault="00D740B6" w:rsidP="00D740B6">
      <w:pPr>
        <w:pStyle w:val="a3"/>
        <w:numPr>
          <w:ilvl w:val="0"/>
          <w:numId w:val="2"/>
        </w:numPr>
        <w:spacing w:before="0" w:beforeAutospacing="0" w:after="0" w:afterAutospacing="0" w:line="240" w:lineRule="atLeast"/>
      </w:pPr>
      <w:r>
        <w:t xml:space="preserve">24% респондентов получают информацию из социальных сетей (есть группа </w:t>
      </w:r>
      <w:proofErr w:type="spellStart"/>
      <w:r>
        <w:t>VKонтакте</w:t>
      </w:r>
      <w:proofErr w:type="spellEnd"/>
      <w:r>
        <w:t xml:space="preserve">); </w:t>
      </w:r>
    </w:p>
    <w:p w:rsidR="00D740B6" w:rsidRDefault="00D740B6" w:rsidP="00D740B6">
      <w:pPr>
        <w:pStyle w:val="a3"/>
        <w:numPr>
          <w:ilvl w:val="0"/>
          <w:numId w:val="2"/>
        </w:numPr>
        <w:spacing w:before="0" w:beforeAutospacing="0" w:after="0" w:afterAutospacing="0" w:line="240" w:lineRule="atLeast"/>
      </w:pPr>
      <w:r>
        <w:t xml:space="preserve">14% получают информацию со станиц официального сайта ДДТ;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А вот на вопрос в достаточной ли степени ДДТ информирует о происходящих мероприятиях, получены следующие ответы: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86% считают, что в значительной степени и полной мере получают информацию;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О событиях ДДТ; </w:t>
      </w:r>
    </w:p>
    <w:p w:rsidR="00D740B6" w:rsidRDefault="00D740B6" w:rsidP="00D740B6">
      <w:pPr>
        <w:pStyle w:val="a3"/>
        <w:numPr>
          <w:ilvl w:val="0"/>
          <w:numId w:val="3"/>
        </w:numPr>
        <w:spacing w:before="0" w:beforeAutospacing="0" w:after="0" w:afterAutospacing="0" w:line="240" w:lineRule="atLeast"/>
      </w:pPr>
      <w:r>
        <w:t xml:space="preserve">12% отметили что информируют их о событиях недостаточно полно; </w:t>
      </w:r>
    </w:p>
    <w:p w:rsidR="00D740B6" w:rsidRDefault="00D740B6" w:rsidP="00D740B6">
      <w:pPr>
        <w:pStyle w:val="a3"/>
        <w:numPr>
          <w:ilvl w:val="0"/>
          <w:numId w:val="3"/>
        </w:numPr>
        <w:spacing w:before="0" w:beforeAutospacing="0" w:after="0" w:afterAutospacing="0" w:line="240" w:lineRule="atLeast"/>
      </w:pPr>
      <w:r>
        <w:t xml:space="preserve">6% высказались что информацию об общественной жизни не получают.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Вторая часть анкеты была направлена на изучение интересов обучающихся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 какой роли Вы чаще всего проявляете себя в ДДТ (на занятиях и мероприятиях)? *Выберите один из предложенных вариантов ответов: </w:t>
      </w:r>
    </w:p>
    <w:p w:rsidR="00D740B6" w:rsidRDefault="00D740B6" w:rsidP="00D740B6">
      <w:pPr>
        <w:pStyle w:val="a3"/>
        <w:numPr>
          <w:ilvl w:val="0"/>
          <w:numId w:val="4"/>
        </w:numPr>
        <w:spacing w:before="0" w:beforeAutospacing="0" w:after="0" w:afterAutospacing="0" w:line="240" w:lineRule="atLeast"/>
      </w:pPr>
      <w:r>
        <w:t xml:space="preserve">79% респондентов активные участники жизни ДДТ и достойные исполнители всех мероприятий и общественных поручений; </w:t>
      </w:r>
    </w:p>
    <w:p w:rsidR="00D740B6" w:rsidRDefault="00D740B6" w:rsidP="00D740B6">
      <w:pPr>
        <w:pStyle w:val="a3"/>
        <w:numPr>
          <w:ilvl w:val="0"/>
          <w:numId w:val="4"/>
        </w:numPr>
        <w:spacing w:before="0" w:beforeAutospacing="0" w:after="0" w:afterAutospacing="0" w:line="240" w:lineRule="atLeast"/>
      </w:pPr>
      <w:r>
        <w:t xml:space="preserve">9% видят себя лидерами и организаторами; </w:t>
      </w:r>
    </w:p>
    <w:p w:rsidR="00D740B6" w:rsidRDefault="00D740B6" w:rsidP="00D740B6">
      <w:pPr>
        <w:pStyle w:val="a3"/>
        <w:numPr>
          <w:ilvl w:val="0"/>
          <w:numId w:val="4"/>
        </w:numPr>
        <w:spacing w:before="0" w:beforeAutospacing="0" w:after="0" w:afterAutospacing="0" w:line="240" w:lineRule="atLeast"/>
      </w:pPr>
      <w:r>
        <w:t xml:space="preserve">13% считают себя увлеченными зрителями; </w:t>
      </w:r>
    </w:p>
    <w:p w:rsidR="00D740B6" w:rsidRDefault="00D740B6" w:rsidP="00D740B6">
      <w:pPr>
        <w:pStyle w:val="a3"/>
        <w:numPr>
          <w:ilvl w:val="0"/>
          <w:numId w:val="4"/>
        </w:numPr>
        <w:spacing w:before="0" w:beforeAutospacing="0" w:after="0" w:afterAutospacing="0" w:line="240" w:lineRule="atLeast"/>
      </w:pPr>
      <w:r>
        <w:t xml:space="preserve">и только 1% детей видят себя отстраненными наблюдателями и не находят в себе силы принять участие в активной общественной жизни ДДТ;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Очень интересными оказались ответы участников опроса </w:t>
      </w:r>
      <w:proofErr w:type="gramStart"/>
      <w:r>
        <w:t>о мероприятиях</w:t>
      </w:r>
      <w:proofErr w:type="gramEnd"/>
      <w:r>
        <w:t xml:space="preserve"> в которых им хотелось бы принять участие: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Это и дискотеки, и КВН между командами, спортивные игры и спортивные эстафеты, экскурсии и различные поездки. На вопрос о привлечении родителей к участию совместных в мероприятиях ответы получились следующими: </w:t>
      </w:r>
    </w:p>
    <w:p w:rsidR="00D740B6" w:rsidRDefault="00D740B6" w:rsidP="00D740B6">
      <w:pPr>
        <w:pStyle w:val="a3"/>
        <w:numPr>
          <w:ilvl w:val="0"/>
          <w:numId w:val="5"/>
        </w:numPr>
        <w:spacing w:before="0" w:beforeAutospacing="0" w:after="0" w:afterAutospacing="0" w:line="240" w:lineRule="atLeast"/>
      </w:pPr>
      <w:r>
        <w:t xml:space="preserve">37% респондентов находятся в тесном контакте с родителями и охотно будут и дальше участвовать в совместных мероприятиях; </w:t>
      </w:r>
    </w:p>
    <w:p w:rsidR="00D740B6" w:rsidRDefault="00D740B6" w:rsidP="00D740B6">
      <w:pPr>
        <w:pStyle w:val="a3"/>
        <w:numPr>
          <w:ilvl w:val="0"/>
          <w:numId w:val="5"/>
        </w:numPr>
        <w:spacing w:before="0" w:beforeAutospacing="0" w:after="0" w:afterAutospacing="0" w:line="240" w:lineRule="atLeast"/>
      </w:pPr>
      <w:r>
        <w:t xml:space="preserve">35% хотят быть активными участниками мероприятия с привлечением родителей, но не своих, а родителей других детей, </w:t>
      </w:r>
      <w:proofErr w:type="gramStart"/>
      <w:r>
        <w:t>что наверное</w:t>
      </w:r>
      <w:proofErr w:type="gramEnd"/>
      <w:r>
        <w:t xml:space="preserve"> объяснимо: детям иногда нужно отдохнуть от родительской опеки и внимания; </w:t>
      </w:r>
    </w:p>
    <w:p w:rsidR="00D740B6" w:rsidRDefault="00D740B6" w:rsidP="00D740B6">
      <w:pPr>
        <w:pStyle w:val="a3"/>
        <w:numPr>
          <w:ilvl w:val="0"/>
          <w:numId w:val="5"/>
        </w:numPr>
        <w:spacing w:before="0" w:beforeAutospacing="0" w:after="0" w:afterAutospacing="0" w:line="240" w:lineRule="atLeast"/>
      </w:pPr>
      <w:r>
        <w:t xml:space="preserve">28% опрошенных категорически не хотели бы принимать участие в мероприятиях, где будут родители.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Одним из вопросов анкеты был вопрос дать оценку своим взаимоотношениям в коллективе, как с педагогами, так и со сверстниками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Ответы получились следующими: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Около 87% опрошенных считают отношения в </w:t>
      </w:r>
      <w:proofErr w:type="gramStart"/>
      <w:r>
        <w:t>коллективе,  как</w:t>
      </w:r>
      <w:proofErr w:type="gramEnd"/>
      <w:r>
        <w:t xml:space="preserve"> с педагогами, так и со сверстниками теплые и дружественные;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Удовлетворительными или нейтральными назвали свои отношения </w:t>
      </w:r>
    </w:p>
    <w:p w:rsidR="00D740B6" w:rsidRDefault="00D740B6" w:rsidP="00D740B6">
      <w:pPr>
        <w:pStyle w:val="a3"/>
        <w:numPr>
          <w:ilvl w:val="0"/>
          <w:numId w:val="6"/>
        </w:numPr>
        <w:spacing w:before="0" w:beforeAutospacing="0" w:after="0" w:afterAutospacing="0" w:line="240" w:lineRule="atLeast"/>
      </w:pPr>
      <w:r>
        <w:t xml:space="preserve">С </w:t>
      </w:r>
      <w:proofErr w:type="gramStart"/>
      <w:r>
        <w:t>педагогами  14</w:t>
      </w:r>
      <w:proofErr w:type="gramEnd"/>
      <w:r>
        <w:t xml:space="preserve">% обучающихся; </w:t>
      </w:r>
    </w:p>
    <w:p w:rsidR="00D740B6" w:rsidRDefault="00D740B6" w:rsidP="00D740B6">
      <w:pPr>
        <w:pStyle w:val="a3"/>
        <w:numPr>
          <w:ilvl w:val="0"/>
          <w:numId w:val="6"/>
        </w:numPr>
        <w:spacing w:before="0" w:beforeAutospacing="0" w:after="0" w:afterAutospacing="0" w:line="240" w:lineRule="atLeast"/>
      </w:pPr>
      <w:r>
        <w:t xml:space="preserve">Со </w:t>
      </w:r>
      <w:proofErr w:type="gramStart"/>
      <w:r>
        <w:t>сверстниками  15</w:t>
      </w:r>
      <w:proofErr w:type="gramEnd"/>
      <w:r>
        <w:t xml:space="preserve">,5% </w:t>
      </w:r>
    </w:p>
    <w:p w:rsidR="00D740B6" w:rsidRDefault="00D740B6" w:rsidP="00D740B6">
      <w:pPr>
        <w:pStyle w:val="a3"/>
        <w:numPr>
          <w:ilvl w:val="0"/>
          <w:numId w:val="6"/>
        </w:numPr>
        <w:spacing w:before="0" w:beforeAutospacing="0" w:after="0" w:afterAutospacing="0" w:line="240" w:lineRule="atLeast"/>
      </w:pPr>
      <w:r>
        <w:t xml:space="preserve">1% респондентов назвали напряжёнными отношения в коллективе.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Результаты анкетирования следующие: </w:t>
      </w:r>
    </w:p>
    <w:p w:rsidR="00D740B6" w:rsidRDefault="00D740B6" w:rsidP="00D740B6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>
        <w:t xml:space="preserve">49% обучающихся считают, что занятия в ДДТ </w:t>
      </w:r>
      <w:proofErr w:type="gramStart"/>
      <w:r>
        <w:t>по настоящему</w:t>
      </w:r>
      <w:proofErr w:type="gramEnd"/>
      <w:r>
        <w:t xml:space="preserve"> готовят к самостоятельной жизни, получению профессии. </w:t>
      </w:r>
    </w:p>
    <w:p w:rsidR="00D740B6" w:rsidRDefault="00D740B6" w:rsidP="00D740B6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>
        <w:t xml:space="preserve">96% детей – постоянно узнают что-то новое, занятия дают возможность лучше понять самого себя, созданы все условия для развития творческих способностей обучающихся, и убеждены в том, что к педагогам Дома детского творчества можно обратиться за советом и помощью в трудной жизненной ситуации. </w:t>
      </w:r>
    </w:p>
    <w:p w:rsidR="00D740B6" w:rsidRDefault="00D740B6" w:rsidP="00D740B6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>
        <w:lastRenderedPageBreak/>
        <w:t xml:space="preserve">98% - довольны своими достижениями, обучающиеся убеждены в том, что между педагогами и ребятами хорошие отношения.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 целом 97% обучающихся удовлетворены той деятельностью, которой они занимаются, лишь 2% обучающихся затрудняются с ответами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и 1% - не согласны с теми или иными утверждениями.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  <w:jc w:val="both"/>
      </w:pPr>
      <w:r>
        <w:t xml:space="preserve">Изучение мнения участников образовательного процесса свидетельствует о достаточно высоком качестве предоставляемых ДДТ образовательных услуг.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ПРИЛОЖЕНИЕ (Анкеты для использования в работе)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ИЗУЧЕНИЕ УДОВЛЕТВОРЕННОСТИ РОДИТЕЛЕЙ РАБОТОЙ ОБРАЗОВАТЕЛЬНОГО УЧРЕЖДЕНИЯ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Цель: выявить уровень удовлетворенности родителей работой образовательного учреждения и его педагогического коллектива.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Ход тестирования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Цифры означают следующие ответы: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4 - совершенно согласен;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3- согласен;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2 - трудно сказать;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1 - не согласен;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0- совершенно не согласен.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Коллектив, в котором учится наш ребенок, можно назвать дружным.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 группе наш ребенок чувствует себя комфортно.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Педагоги проявляют доброжелательное отношение к нашему ребенку.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Мы испытываем чувство взаимопонимания в контактах с администрацией и педагогами нашего ребенка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Педагоги справедливо оценивают достижения в учебе нашего ребенка.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Педагоги учитывают индивидуальные особенности нашего ребенка.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 учебном заведении проводятся мероприятия, которые полезны и интересны нашему ребенку.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 учебном заведении работают различные кружки, клубы, секции, где может заниматься наш ребенок.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Педагоги дают нашему ребенку глубокие и прочные знания.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 учебном заведении заботятся о физическом развитии и здоровье нашего ребенка.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Учебное заведение способствует формированию достойного поведения нашего ребенка.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Администрация и педагоги создают условия для проявления и развития способностей нашего ребенка.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Учебное заведение по-настоящему готовит нашего ребенка к самостоятельной жизни.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4 3 2 1 0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ИЗУЧЕНИЕ ИНТЕРЕСОВ И ДОСУГА УЧАЩИХСЯ ШКОЛЬНИКОВ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Цель: выявить преобладающие личностные интересы подростка в сфере учебы и досуга.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Ход анкетирования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Необходимо каждому из ребят раздать бланки с вопросами и предложить подчеркнуть ответы, которые соответствуют мнению подростка. В графе «другое» воспитаннику предлагается самому написать ответ, если таковой отсутствует в предложенных вариантах.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1. Я учусь, потому что: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мне интересно;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этого требуют мои родители;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нужно для поступления в вуз.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2. Учиться необходимо, потому что: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пригодится в жизни;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>• другое ____________________</w:t>
      </w:r>
      <w:proofErr w:type="gramStart"/>
      <w:r>
        <w:t>_ .</w:t>
      </w:r>
      <w:proofErr w:type="gramEnd"/>
      <w:r>
        <w:t xml:space="preserve">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3. Мне нравится учиться: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всегда;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иногда;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никогда.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4. Я хожу на занятия потому, что (выберите 2-3 утверждения):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имею возможность общаться с друзьями;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там интересно;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весело;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люблю свой коллектив;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нравятся педагоги;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близко от дома.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5. Сколько времени у Вас занимают домашние задания? Выберите одно утверждение: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более 3 часов;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2-3 часа; -1-2 часа;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30 минут-1 час;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10—30 минут;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>• другое _______________</w:t>
      </w:r>
      <w:proofErr w:type="gramStart"/>
      <w:r>
        <w:t>_ .</w:t>
      </w:r>
      <w:proofErr w:type="gramEnd"/>
      <w:r>
        <w:t xml:space="preserve">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6. Что мешает хорошо выполнять домашние задания?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Выберите одну или несколько причин: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лень, телефон, телевизор, друзья, музыка;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усталость;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неинтересные задания;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оторванность предметов от жизни;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запущенность материала;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все равно не спросят;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несправедливость в оценке знаний;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плохие учебники;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слабое здоровье;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• чтение художественной литературы.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1. Сколько времени в день (в среднем) уходит на просмотр телевизионных передач?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2. Сколько времени Вы гуляете? ______________________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3. Сколько времени занимаетесь с родителями каким-нибудь совместным делом? 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1. Что входит в круг Ваших обязанностей по дому? ___________________________________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2. Есть ли у Вас дома любимый уголок? ______________________________________________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3. Сколько времени уходит на чтение газет и журналов? _______________________________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4. Сколько времени уходит на спортивные занятия? ___________________________________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5. Сколько времени уходит на прослушивание музыки? _________________________________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Каким видом творчества Вы занимаетесь и сколько на это уходит времени? __________________________________________________________________________________________________________________________________________________________________________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Образец карты самооценки учащимся и оценки педагогом компетентности учащихся </w:t>
      </w:r>
    </w:p>
    <w:p w:rsidR="00D740B6" w:rsidRDefault="00D740B6" w:rsidP="00D740B6">
      <w:pPr>
        <w:pStyle w:val="a3"/>
        <w:spacing w:before="0" w:beforeAutospacing="0" w:after="0" w:afterAutospacing="0" w:line="240" w:lineRule="atLeast"/>
      </w:pPr>
      <w:r>
        <w:t xml:space="preserve">Умею очень хорошо </w:t>
      </w:r>
      <w:proofErr w:type="gramStart"/>
      <w:r>
        <w:t>Умею</w:t>
      </w:r>
      <w:proofErr w:type="gramEnd"/>
      <w:r>
        <w:t xml:space="preserve"> хор</w:t>
      </w:r>
    </w:p>
    <w:p w:rsidR="00D740B6" w:rsidRDefault="00D740B6" w:rsidP="00D740B6">
      <w:pPr>
        <w:spacing w:after="0" w:line="240" w:lineRule="atLeast"/>
      </w:pPr>
    </w:p>
    <w:p w:rsidR="00D740B6" w:rsidRDefault="00D740B6">
      <w:pPr>
        <w:rPr>
          <w:rFonts w:ascii="Times New Roman" w:hAnsi="Times New Roman" w:cs="Times New Roman"/>
          <w:sz w:val="24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удовлетворенности обучающихся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 процессом в учреждении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редлагаем Вам отметить напротив каждого утверждения одну из пяти цифр, которая означает ответ, соответствующий Вашей точке зрения.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означают следующие ответы: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752" w:hanging="7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совершенно согласен;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согласен;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трудно сказать;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не согласен;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совершенно не согласен.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Утверждения: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1926" w:right="490" w:hanging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на занятия/тренировки с радостью.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занятиях/тренировках у меня обычно хорошее настроение.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объединении хороший руководитель/тренер.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руководителю/тренеру можно обратиться за советом и помощью в трудной ситуации.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занятии/тренировке я могу свободно высказать свое мнение.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занятиях/тренировках мне всегда интересно.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занятиях/тренировках я узнаю много нового.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на занятиях я могу развивать свои творческие способности.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считаю, </w:t>
      </w:r>
      <w:proofErr w:type="gramStart"/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занимаясь в объединении, я приобретаю знания, которые пригодятся мне в будущем.</w:t>
      </w:r>
    </w:p>
    <w:p w:rsidR="00D740B6" w:rsidRPr="00D740B6" w:rsidRDefault="00D740B6" w:rsidP="00D740B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считаю, </w:t>
      </w:r>
      <w:proofErr w:type="gramStart"/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занимаясь в объединении, я стал более самостоятельным и уверенным в себе.</w:t>
      </w:r>
    </w:p>
    <w:p w:rsidR="00D740B6" w:rsidRDefault="00D740B6" w:rsidP="00D740B6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летних каникулах я скучаю по занятиям в объединении.</w:t>
      </w:r>
    </w:p>
    <w:p w:rsidR="00D740B6" w:rsidRDefault="00D740B6" w:rsidP="00D740B6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Default="00D740B6" w:rsidP="00D740B6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Default="00D740B6" w:rsidP="00D740B6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Default="00D740B6" w:rsidP="00D740B6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Default="00D740B6" w:rsidP="00D740B6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Анкеты обучающихся</w:t>
      </w:r>
    </w:p>
    <w:p w:rsid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716C6A" wp14:editId="5F58D474">
            <wp:simplePos x="0" y="0"/>
            <wp:positionH relativeFrom="margin">
              <wp:posOffset>-613410</wp:posOffset>
            </wp:positionH>
            <wp:positionV relativeFrom="paragraph">
              <wp:posOffset>3175</wp:posOffset>
            </wp:positionV>
            <wp:extent cx="3390900" cy="4392295"/>
            <wp:effectExtent l="0" t="0" r="0" b="8255"/>
            <wp:wrapSquare wrapText="bothSides"/>
            <wp:docPr id="3" name="Рисунок 3" descr="C:\Users\Сотрудник\Desktop\Downloads\Анкеты детей Берникова ЛВ-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Downloads\Анкеты детей Берникова ЛВ-2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3C7729" wp14:editId="3DB4323E">
            <wp:simplePos x="0" y="0"/>
            <wp:positionH relativeFrom="margin">
              <wp:align>right</wp:align>
            </wp:positionH>
            <wp:positionV relativeFrom="paragraph">
              <wp:posOffset>85</wp:posOffset>
            </wp:positionV>
            <wp:extent cx="3409950" cy="4416699"/>
            <wp:effectExtent l="0" t="0" r="0" b="3175"/>
            <wp:wrapSquare wrapText="bothSides"/>
            <wp:docPr id="4" name="Рисунок 4" descr="C:\Users\Сотрудник\Desktop\Downloads\Анкеты детей Берникова ЛВ-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Downloads\Анкеты детей Берникова ЛВ-3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41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740B6" w:rsidRDefault="00D740B6" w:rsidP="00D740B6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CEDEFF" wp14:editId="724DAF6E">
            <wp:extent cx="2817495" cy="3649629"/>
            <wp:effectExtent l="0" t="0" r="1905" b="8255"/>
            <wp:docPr id="5" name="Рисунок 5" descr="C:\Users\Сотрудник\Desktop\Downloads\Анкеты детей Берникова ЛВ-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Downloads\Анкеты детей Берникова ЛВ-4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02" cy="365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5B808E5" wp14:editId="103A2C96">
            <wp:extent cx="2691156" cy="3485976"/>
            <wp:effectExtent l="0" t="0" r="0" b="635"/>
            <wp:docPr id="6" name="Рисунок 6" descr="C:\Users\Сотрудник\Desktop\Downloads\Анкеты детей Берникова ЛВ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трудник\Desktop\Downloads\Анкеты детей Берникова ЛВ-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81" cy="348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Анкета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Изучение удовлетворенности родителей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работой образовательного учреждения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Предлагаем Вам отметить напротив каждого утверждения одну из пяти цифр, которая означает ответ,</w:t>
      </w:r>
      <w:r w:rsidRPr="00D740B6">
        <w:rPr>
          <w:noProof/>
        </w:rPr>
        <w:t xml:space="preserve"> </w:t>
      </w:r>
      <w:r w:rsidRPr="00D740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соответствующий Вашей точке зрения. 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744" w:hanging="7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Цифры означают следующие ответы:</w:t>
      </w:r>
    </w:p>
    <w:p w:rsidR="00D740B6" w:rsidRPr="00D740B6" w:rsidRDefault="00D740B6" w:rsidP="00D740B6">
      <w:pPr>
        <w:shd w:val="clear" w:color="auto" w:fill="FFFFFF"/>
        <w:tabs>
          <w:tab w:val="left" w:pos="0"/>
        </w:tabs>
        <w:spacing w:after="0" w:line="240" w:lineRule="auto"/>
        <w:ind w:left="1428" w:hanging="72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4 - совершенно согласен;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684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3 - согласен;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684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2 - трудно сказать;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684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1 - не согласен;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0 - совершенно не согласен.</w:t>
      </w:r>
    </w:p>
    <w:p w:rsidR="00D740B6" w:rsidRPr="00D740B6" w:rsidRDefault="00D740B6" w:rsidP="00D740B6">
      <w:pPr>
        <w:shd w:val="clear" w:color="auto" w:fill="FFFFFF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0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Утверждения:</w:t>
      </w:r>
    </w:p>
    <w:p w:rsidR="00D740B6" w:rsidRPr="00D740B6" w:rsidRDefault="00D740B6" w:rsidP="00D740B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D740B6">
        <w:rPr>
          <w:rStyle w:val="c5"/>
          <w:color w:val="000000"/>
          <w:szCs w:val="28"/>
        </w:rPr>
        <w:t xml:space="preserve">Объединение, которое посещает мой </w:t>
      </w:r>
      <w:r>
        <w:rPr>
          <w:rStyle w:val="c5"/>
          <w:color w:val="000000"/>
          <w:szCs w:val="28"/>
        </w:rPr>
        <w:t xml:space="preserve">  </w:t>
      </w:r>
      <w:r w:rsidRPr="00D740B6">
        <w:rPr>
          <w:rStyle w:val="c5"/>
          <w:color w:val="000000"/>
          <w:szCs w:val="28"/>
        </w:rPr>
        <w:t>ребенок, можно назвать дружным.</w:t>
      </w:r>
    </w:p>
    <w:p w:rsidR="00D740B6" w:rsidRPr="00D740B6" w:rsidRDefault="00D740B6" w:rsidP="00D740B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D740B6">
        <w:rPr>
          <w:rStyle w:val="c5"/>
          <w:color w:val="000000"/>
          <w:szCs w:val="28"/>
        </w:rPr>
        <w:t>В среде тех, с кем занимается мой ребенок, он чувствует себя комфортно.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Мой ребенок не перегружен занятиями и домашними заданиями.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объединении, в котором занимается мой ребенок, хороший руководитель.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Педагоги/тренеры проявляют доброжелательное отношение к моему ребенку.</w:t>
      </w:r>
    </w:p>
    <w:p w:rsidR="00D740B6" w:rsidRPr="00D740B6" w:rsidRDefault="00D740B6" w:rsidP="00D740B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Cs w:val="28"/>
        </w:rPr>
      </w:pPr>
      <w:r w:rsidRPr="00D740B6">
        <w:rPr>
          <w:rStyle w:val="c5"/>
          <w:color w:val="000000"/>
          <w:szCs w:val="28"/>
        </w:rPr>
        <w:t>Педагоги справедливо оценивают достижения моего ребенка.</w:t>
      </w:r>
    </w:p>
    <w:p w:rsidR="00D740B6" w:rsidRPr="00D740B6" w:rsidRDefault="00D740B6" w:rsidP="00D740B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Cs w:val="28"/>
        </w:rPr>
      </w:pPr>
      <w:r w:rsidRPr="00D740B6">
        <w:rPr>
          <w:rStyle w:val="c5"/>
          <w:color w:val="000000"/>
          <w:szCs w:val="28"/>
        </w:rPr>
        <w:t>Педагоги учитывают индивидуальные особенности моего ребенка.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Педагоги дают моему ребенку знания, которые пригодятся ему в дальнейшей жизни.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объединении проводятся занятия/мероприятия, интересные и полезные для моего ребенка.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Занятия в объединении способствуют формированию достойного поведения моего ребенка.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Занятия по программе дополнительного образования готовят моего ребенка к самостоятельной жизни.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Администрация и педагоги создают условия для проявления и развития способностей моего ребенка.</w:t>
      </w:r>
    </w:p>
    <w:p w:rsidR="00D740B6" w:rsidRPr="00D740B6" w:rsidRDefault="00D740B6" w:rsidP="00D740B6">
      <w:pPr>
        <w:pStyle w:val="a4"/>
        <w:numPr>
          <w:ilvl w:val="0"/>
          <w:numId w:val="9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40B6">
        <w:rPr>
          <w:rStyle w:val="c5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учреждении заботятся о развитии и здоровье моего ребенка.</w:t>
      </w:r>
    </w:p>
    <w:p w:rsidR="00D740B6" w:rsidRPr="00D740B6" w:rsidRDefault="00D740B6" w:rsidP="00D740B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D740B6">
        <w:rPr>
          <w:rStyle w:val="c5"/>
          <w:color w:val="000000"/>
          <w:szCs w:val="28"/>
        </w:rPr>
        <w:t>В контактах с администрацией учреждения и педагогами моего ребенка есть взаимопонимание.</w:t>
      </w:r>
    </w:p>
    <w:p w:rsidR="00D740B6" w:rsidRPr="00D740B6" w:rsidRDefault="00D740B6" w:rsidP="00D740B6">
      <w:pPr>
        <w:jc w:val="both"/>
        <w:rPr>
          <w:sz w:val="20"/>
        </w:rPr>
      </w:pPr>
    </w:p>
    <w:p w:rsidR="00D740B6" w:rsidRDefault="00D740B6" w:rsidP="00D740B6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Default="00D740B6" w:rsidP="00D740B6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B6" w:rsidRDefault="00D740B6" w:rsidP="00D740B6">
      <w:bookmarkStart w:id="0" w:name="_GoBack"/>
      <w:bookmarkEnd w:id="0"/>
    </w:p>
    <w:p w:rsidR="00D740B6" w:rsidRDefault="00D740B6">
      <w:pPr>
        <w:rPr>
          <w:rFonts w:ascii="Times New Roman" w:hAnsi="Times New Roman" w:cs="Times New Roman"/>
          <w:sz w:val="24"/>
        </w:rPr>
      </w:pPr>
    </w:p>
    <w:p w:rsidR="009D4606" w:rsidRDefault="009D4606"/>
    <w:p w:rsidR="00FA1E5C" w:rsidRDefault="00FA1E5C"/>
    <w:p w:rsidR="0022386D" w:rsidRDefault="0022386D"/>
    <w:p w:rsidR="0022386D" w:rsidRDefault="0022386D"/>
    <w:p w:rsidR="0022386D" w:rsidRDefault="0022386D"/>
    <w:sectPr w:rsidR="0022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057"/>
    <w:multiLevelType w:val="hybridMultilevel"/>
    <w:tmpl w:val="AC8A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7B65"/>
    <w:multiLevelType w:val="hybridMultilevel"/>
    <w:tmpl w:val="608A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4A97"/>
    <w:multiLevelType w:val="hybridMultilevel"/>
    <w:tmpl w:val="A272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B2A"/>
    <w:multiLevelType w:val="hybridMultilevel"/>
    <w:tmpl w:val="2F52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97F"/>
    <w:multiLevelType w:val="hybridMultilevel"/>
    <w:tmpl w:val="402C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C41D6"/>
    <w:multiLevelType w:val="hybridMultilevel"/>
    <w:tmpl w:val="FBDCB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FD1301"/>
    <w:multiLevelType w:val="hybridMultilevel"/>
    <w:tmpl w:val="6C9AB27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095C0E"/>
    <w:multiLevelType w:val="hybridMultilevel"/>
    <w:tmpl w:val="5FF6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66E"/>
    <w:multiLevelType w:val="hybridMultilevel"/>
    <w:tmpl w:val="4448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2E"/>
    <w:rsid w:val="0022386D"/>
    <w:rsid w:val="005C232E"/>
    <w:rsid w:val="009D4606"/>
    <w:rsid w:val="00D740B6"/>
    <w:rsid w:val="00EC0BE9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F10C"/>
  <w15:chartTrackingRefBased/>
  <w15:docId w15:val="{F3E504E1-8154-4520-AB3D-5A5A3217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40B6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D7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2021-11-19T14:01:00Z</dcterms:created>
  <dcterms:modified xsi:type="dcterms:W3CDTF">2021-11-19T14:25:00Z</dcterms:modified>
</cp:coreProperties>
</file>